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15" w:rsidRPr="00A27915" w:rsidRDefault="00A27915" w:rsidP="00A27915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A27915">
        <w:rPr>
          <w:b/>
          <w:bCs/>
          <w:kern w:val="36"/>
          <w:sz w:val="48"/>
          <w:szCs w:val="48"/>
        </w:rPr>
        <w:t>Profil verejného obstarávateľa</w:t>
      </w:r>
    </w:p>
    <w:p w:rsidR="00A27915" w:rsidRPr="00A27915" w:rsidRDefault="00A27915" w:rsidP="00A2791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A27915">
        <w:rPr>
          <w:b/>
          <w:bCs/>
          <w:sz w:val="36"/>
          <w:szCs w:val="36"/>
        </w:rPr>
        <w:t>Profil verejného obstarávateľa</w:t>
      </w:r>
    </w:p>
    <w:p w:rsidR="00681034" w:rsidRDefault="00A27915" w:rsidP="00A27915">
      <w:r w:rsidRPr="00A27915">
        <w:rPr>
          <w:b/>
          <w:bCs/>
        </w:rPr>
        <w:t>Verejný obstarávateľ:</w:t>
      </w:r>
      <w:r w:rsidRPr="00A27915">
        <w:t xml:space="preserve"> MŠ Kláštorná 550 , Liptovský Mikuláš</w:t>
      </w:r>
    </w:p>
    <w:p w:rsidR="00681034" w:rsidRDefault="00A27915" w:rsidP="00A27915">
      <w:r w:rsidRPr="00A27915">
        <w:br/>
      </w:r>
      <w:r w:rsidRPr="00A27915">
        <w:rPr>
          <w:b/>
          <w:bCs/>
        </w:rPr>
        <w:t>Sídlo:</w:t>
      </w:r>
      <w:r w:rsidRPr="00A27915">
        <w:t xml:space="preserve"> Kláštorná 550, Liptovský Mikuláš 031 04</w:t>
      </w:r>
    </w:p>
    <w:p w:rsidR="00681034" w:rsidRDefault="00A27915" w:rsidP="00A27915">
      <w:r w:rsidRPr="00A27915">
        <w:br/>
      </w:r>
      <w:r w:rsidRPr="00A27915">
        <w:rPr>
          <w:b/>
          <w:bCs/>
        </w:rPr>
        <w:t>IČO:</w:t>
      </w:r>
      <w:r w:rsidRPr="00A27915">
        <w:t xml:space="preserve"> 420 66</w:t>
      </w:r>
      <w:r w:rsidR="00681034">
        <w:t> </w:t>
      </w:r>
      <w:r w:rsidRPr="00A27915">
        <w:t>301</w:t>
      </w:r>
    </w:p>
    <w:p w:rsidR="00A27915" w:rsidRDefault="00A27915" w:rsidP="00A27915">
      <w:r w:rsidRPr="00A27915">
        <w:br/>
      </w:r>
      <w:r w:rsidRPr="00A27915">
        <w:rPr>
          <w:b/>
          <w:bCs/>
        </w:rPr>
        <w:t>DIČ:</w:t>
      </w:r>
      <w:r w:rsidRPr="00A27915">
        <w:t xml:space="preserve"> 2022731711</w:t>
      </w:r>
    </w:p>
    <w:p w:rsidR="00681034" w:rsidRPr="00A27915" w:rsidRDefault="00681034" w:rsidP="00A27915"/>
    <w:p w:rsidR="00681034" w:rsidRDefault="00A27915" w:rsidP="00A27915">
      <w:r w:rsidRPr="00A27915">
        <w:rPr>
          <w:b/>
          <w:bCs/>
        </w:rPr>
        <w:t>Štatutárny zástupca:</w:t>
      </w:r>
      <w:r w:rsidRPr="00A27915">
        <w:t xml:space="preserve"> Bc. </w:t>
      </w:r>
      <w:proofErr w:type="spellStart"/>
      <w:r w:rsidRPr="00A27915">
        <w:t>Tarageľová</w:t>
      </w:r>
      <w:proofErr w:type="spellEnd"/>
      <w:r w:rsidRPr="00A27915">
        <w:t xml:space="preserve"> Zdenka, riaditeľka MŠ</w:t>
      </w:r>
    </w:p>
    <w:p w:rsidR="00681034" w:rsidRDefault="00A27915" w:rsidP="00A27915">
      <w:r w:rsidRPr="00A27915">
        <w:br/>
      </w:r>
      <w:r w:rsidRPr="00A27915">
        <w:rPr>
          <w:b/>
          <w:bCs/>
        </w:rPr>
        <w:t>e-mail:</w:t>
      </w:r>
      <w:r w:rsidRPr="00A27915">
        <w:t xml:space="preserve"> </w:t>
      </w:r>
      <w:hyperlink r:id="rId4" w:history="1">
        <w:r w:rsidR="00681034" w:rsidRPr="00445589">
          <w:rPr>
            <w:rStyle w:val="Hypertextovprepojenie"/>
          </w:rPr>
          <w:t>msklastorna@centrum.sk</w:t>
        </w:r>
      </w:hyperlink>
    </w:p>
    <w:p w:rsidR="00A27915" w:rsidRPr="00A27915" w:rsidRDefault="00A27915" w:rsidP="00A27915">
      <w:r w:rsidRPr="00A27915">
        <w:br/>
      </w:r>
      <w:r w:rsidRPr="00A27915">
        <w:rPr>
          <w:b/>
          <w:bCs/>
        </w:rPr>
        <w:t>Telefón:</w:t>
      </w:r>
      <w:r w:rsidRPr="00A27915">
        <w:t xml:space="preserve"> 044/5524386  </w:t>
      </w:r>
      <w:r w:rsidRPr="00A27915">
        <w:rPr>
          <w:vanish/>
        </w:rPr>
        <w:t>end_of_the_skype_highlighting</w:t>
      </w:r>
      <w:r w:rsidRPr="00A27915">
        <w:br/>
      </w:r>
      <w:r w:rsidRPr="00A27915">
        <w:br/>
        <w:t>MŠ Kláštorná 550, Liptovský Mikuláš je verejným obstarávateľom podľa § 6 ods.1 písm.</w:t>
      </w:r>
      <w:r>
        <w:t xml:space="preserve"> </w:t>
      </w:r>
      <w:r w:rsidRPr="00A27915">
        <w:t xml:space="preserve">b) zákona č.25/2006 o verejnom obstarávaní v znení neskorších predpisov a pri zadávaní zákaziek postupuje v zmysle jednotlivých ustanovení tohto zákona. </w:t>
      </w:r>
      <w:r w:rsidRPr="00A27915">
        <w:br/>
      </w:r>
      <w:r w:rsidRPr="00A27915">
        <w:br/>
        <w:t xml:space="preserve">Verejným obstarávaním sú postupy podľa tohto Zákona, ktorým sa zadávajú zákazky na dodanie tovaru, zákazky na uskutočnenie stavebných prác, zákazky na poskytnutie služieb a súťaž návrhov. Zákon č. 25/2006 Z. z. o verejnom obstarávaní v znení neskorších predpisov upravuje pravidlá postupu verejného obstarávania pri dodávaní nadlimitných a podlimitných zákaziek. </w:t>
      </w:r>
    </w:p>
    <w:p w:rsidR="00992EA1" w:rsidRPr="00A27915" w:rsidRDefault="00992EA1"/>
    <w:sectPr w:rsidR="00992EA1" w:rsidRPr="00A27915" w:rsidSect="0099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27915"/>
    <w:rsid w:val="006201BF"/>
    <w:rsid w:val="00681034"/>
    <w:rsid w:val="00992EA1"/>
    <w:rsid w:val="00A01976"/>
    <w:rsid w:val="00A27915"/>
    <w:rsid w:val="00B161D9"/>
    <w:rsid w:val="00C0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161D9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A279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279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61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A27915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27915"/>
    <w:rPr>
      <w:b/>
      <w:bCs/>
      <w:sz w:val="36"/>
      <w:szCs w:val="36"/>
    </w:rPr>
  </w:style>
  <w:style w:type="character" w:customStyle="1" w:styleId="skypepnhcontainer">
    <w:name w:val="skype_pnh_container"/>
    <w:basedOn w:val="Predvolenpsmoodseku"/>
    <w:rsid w:val="00A27915"/>
    <w:rPr>
      <w:rtl w:val="0"/>
    </w:rPr>
  </w:style>
  <w:style w:type="character" w:customStyle="1" w:styleId="skypepnhmark1">
    <w:name w:val="skype_pnh_mark1"/>
    <w:basedOn w:val="Predvolenpsmoodseku"/>
    <w:rsid w:val="00A27915"/>
    <w:rPr>
      <w:vanish/>
      <w:webHidden w:val="0"/>
      <w:specVanish w:val="0"/>
    </w:rPr>
  </w:style>
  <w:style w:type="character" w:customStyle="1" w:styleId="skypepnhprintcontainer1392008105">
    <w:name w:val="skype_pnh_print_container_1392008105"/>
    <w:basedOn w:val="Predvolenpsmoodseku"/>
    <w:rsid w:val="00A27915"/>
  </w:style>
  <w:style w:type="character" w:customStyle="1" w:styleId="skypepnhtextspan">
    <w:name w:val="skype_pnh_text_span"/>
    <w:basedOn w:val="Predvolenpsmoodseku"/>
    <w:rsid w:val="00A27915"/>
  </w:style>
  <w:style w:type="character" w:customStyle="1" w:styleId="skypepnhfreetextspan">
    <w:name w:val="skype_pnh_free_text_span"/>
    <w:basedOn w:val="Predvolenpsmoodseku"/>
    <w:rsid w:val="00A27915"/>
  </w:style>
  <w:style w:type="character" w:styleId="Hypertextovprepojenie">
    <w:name w:val="Hyperlink"/>
    <w:basedOn w:val="Predvolenpsmoodseku"/>
    <w:rsid w:val="006810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klastorn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klastorna</dc:creator>
  <cp:keywords/>
  <dc:description/>
  <cp:lastModifiedBy>klastorna</cp:lastModifiedBy>
  <cp:revision>1</cp:revision>
  <dcterms:created xsi:type="dcterms:W3CDTF">2014-02-10T08:18:00Z</dcterms:created>
  <dcterms:modified xsi:type="dcterms:W3CDTF">2014-02-10T08:42:00Z</dcterms:modified>
</cp:coreProperties>
</file>